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7E13A" w14:textId="77777777" w:rsidR="004834E6" w:rsidRDefault="00C768E5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52C03BCF" wp14:editId="33C3609F">
            <wp:simplePos x="0" y="0"/>
            <wp:positionH relativeFrom="column">
              <wp:posOffset>-56515</wp:posOffset>
            </wp:positionH>
            <wp:positionV relativeFrom="paragraph">
              <wp:posOffset>-471170</wp:posOffset>
            </wp:positionV>
            <wp:extent cx="1971675" cy="781050"/>
            <wp:effectExtent l="19050" t="0" r="9525" b="0"/>
            <wp:wrapThrough wrapText="bothSides">
              <wp:wrapPolygon edited="0">
                <wp:start x="3965" y="0"/>
                <wp:lineTo x="2296" y="1580"/>
                <wp:lineTo x="-209" y="6849"/>
                <wp:lineTo x="-209" y="11063"/>
                <wp:lineTo x="1252" y="18966"/>
                <wp:lineTo x="3548" y="21073"/>
                <wp:lineTo x="5426" y="21073"/>
                <wp:lineTo x="17113" y="21073"/>
                <wp:lineTo x="17322" y="21073"/>
                <wp:lineTo x="21287" y="16859"/>
                <wp:lineTo x="21704" y="14751"/>
                <wp:lineTo x="21704" y="9483"/>
                <wp:lineTo x="17739" y="8429"/>
                <wp:lineTo x="5217" y="0"/>
                <wp:lineTo x="3965" y="0"/>
              </wp:wrapPolygon>
            </wp:wrapThrough>
            <wp:docPr id="2" name="Imagen 2" descr="Wellbeing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being Solutions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E85ACA" w14:textId="77777777" w:rsidR="00C768E5" w:rsidRDefault="00C768E5" w:rsidP="00AC25D1"/>
    <w:p w14:paraId="12EFE6CE" w14:textId="77777777" w:rsidR="00DE2CF2" w:rsidRDefault="00DE2CF2" w:rsidP="00AC25D1">
      <w:pPr>
        <w:rPr>
          <w:b/>
        </w:rPr>
      </w:pPr>
    </w:p>
    <w:p w14:paraId="18762423" w14:textId="77777777" w:rsidR="00C768E5" w:rsidRPr="00D109D7" w:rsidRDefault="00542812" w:rsidP="00AC25D1">
      <w:pPr>
        <w:rPr>
          <w:b/>
        </w:rPr>
      </w:pPr>
      <w:r>
        <w:rPr>
          <w:b/>
        </w:rPr>
        <w:t>COMERCIAL DE PRL PARA SERVICIO DE PREVENCIÓN AJENO (S.P.A.)</w:t>
      </w:r>
    </w:p>
    <w:p w14:paraId="07550824" w14:textId="77777777" w:rsidR="00D109D7" w:rsidRDefault="00D109D7" w:rsidP="00D109D7">
      <w:pPr>
        <w:rPr>
          <w:noProof/>
          <w:lang w:eastAsia="es-ES"/>
        </w:rPr>
      </w:pPr>
      <w:r>
        <w:rPr>
          <w:noProof/>
          <w:lang w:eastAsia="es-ES"/>
        </w:rPr>
        <w:t>Wellbeing Solutions selecciona para un importante S</w:t>
      </w:r>
      <w:r w:rsidR="00DE2CF2">
        <w:rPr>
          <w:noProof/>
          <w:lang w:eastAsia="es-ES"/>
        </w:rPr>
        <w:t>.</w:t>
      </w:r>
      <w:r>
        <w:rPr>
          <w:noProof/>
          <w:lang w:eastAsia="es-ES"/>
        </w:rPr>
        <w:t>P</w:t>
      </w:r>
      <w:r w:rsidR="00DE2CF2">
        <w:rPr>
          <w:noProof/>
          <w:lang w:eastAsia="es-ES"/>
        </w:rPr>
        <w:t>.</w:t>
      </w:r>
      <w:r>
        <w:rPr>
          <w:noProof/>
          <w:lang w:eastAsia="es-ES"/>
        </w:rPr>
        <w:t>A</w:t>
      </w:r>
      <w:r w:rsidR="00DE2CF2">
        <w:rPr>
          <w:noProof/>
          <w:lang w:eastAsia="es-ES"/>
        </w:rPr>
        <w:t>.</w:t>
      </w:r>
      <w:r>
        <w:rPr>
          <w:noProof/>
          <w:lang w:eastAsia="es-ES"/>
        </w:rPr>
        <w:t xml:space="preserve"> a nivel nacional a </w:t>
      </w:r>
      <w:r w:rsidR="00542812">
        <w:rPr>
          <w:noProof/>
          <w:lang w:eastAsia="es-ES"/>
        </w:rPr>
        <w:t>un/a</w:t>
      </w:r>
      <w:r>
        <w:rPr>
          <w:noProof/>
          <w:lang w:eastAsia="es-ES"/>
        </w:rPr>
        <w:t xml:space="preserve"> </w:t>
      </w:r>
      <w:r w:rsidR="00542812">
        <w:rPr>
          <w:noProof/>
          <w:lang w:eastAsia="es-ES"/>
        </w:rPr>
        <w:t>comercial para su zona de Barcelona.</w:t>
      </w:r>
    </w:p>
    <w:p w14:paraId="6426141C" w14:textId="6C7811D5" w:rsidR="00542812" w:rsidRDefault="00542812" w:rsidP="00D109D7">
      <w:pPr>
        <w:rPr>
          <w:noProof/>
          <w:lang w:eastAsia="es-ES"/>
        </w:rPr>
      </w:pPr>
      <w:r>
        <w:rPr>
          <w:noProof/>
          <w:lang w:eastAsia="es-ES"/>
        </w:rPr>
        <w:t>La persona seleccionada se integrará</w:t>
      </w:r>
      <w:r w:rsidR="008360CD">
        <w:rPr>
          <w:noProof/>
          <w:lang w:eastAsia="es-ES"/>
        </w:rPr>
        <w:t xml:space="preserve"> en</w:t>
      </w:r>
      <w:r>
        <w:rPr>
          <w:noProof/>
          <w:lang w:eastAsia="es-ES"/>
        </w:rPr>
        <w:t xml:space="preserve"> uno de los principales S.P.A del mercado, con más de 20</w:t>
      </w:r>
      <w:r w:rsidR="008360CD">
        <w:rPr>
          <w:noProof/>
          <w:lang w:eastAsia="es-ES"/>
        </w:rPr>
        <w:t xml:space="preserve"> años</w:t>
      </w:r>
      <w:r>
        <w:rPr>
          <w:noProof/>
          <w:lang w:eastAsia="es-ES"/>
        </w:rPr>
        <w:t xml:space="preserve"> de antigüedad y presencia a nivel nacional.</w:t>
      </w:r>
    </w:p>
    <w:p w14:paraId="23DE5781" w14:textId="77777777" w:rsidR="00542812" w:rsidRDefault="006F0C25" w:rsidP="00542812">
      <w:pPr>
        <w:spacing w:line="240" w:lineRule="atLeast"/>
      </w:pPr>
      <w:r w:rsidRPr="00DE2CF2">
        <w:t>Funciones:</w:t>
      </w:r>
    </w:p>
    <w:p w14:paraId="23CFC7D5" w14:textId="77777777" w:rsidR="00542812" w:rsidRDefault="00542812" w:rsidP="003D2D69">
      <w:pPr>
        <w:pStyle w:val="Prrafodelista"/>
        <w:numPr>
          <w:ilvl w:val="0"/>
          <w:numId w:val="8"/>
        </w:numPr>
        <w:spacing w:line="240" w:lineRule="atLeast"/>
      </w:pPr>
      <w:r>
        <w:t>Prospección y Captación de nuevos clientes, así como captación de Centros Colaboradores y mantenimiento de estos con el objetivo inicialmente indicado.</w:t>
      </w:r>
    </w:p>
    <w:p w14:paraId="7531F34B" w14:textId="77777777" w:rsidR="00542812" w:rsidRDefault="00542812" w:rsidP="003D2D69">
      <w:pPr>
        <w:pStyle w:val="Prrafodelista"/>
        <w:numPr>
          <w:ilvl w:val="0"/>
          <w:numId w:val="8"/>
        </w:numPr>
        <w:spacing w:line="240" w:lineRule="atLeast"/>
      </w:pPr>
      <w:r>
        <w:t>Comercialización de los productos de la marca.</w:t>
      </w:r>
    </w:p>
    <w:p w14:paraId="184F77F0" w14:textId="77777777" w:rsidR="00542812" w:rsidRDefault="00542812" w:rsidP="003D2D69">
      <w:pPr>
        <w:pStyle w:val="Prrafodelista"/>
        <w:numPr>
          <w:ilvl w:val="0"/>
          <w:numId w:val="8"/>
        </w:numPr>
        <w:spacing w:line="240" w:lineRule="atLeast"/>
      </w:pPr>
      <w:r>
        <w:t>Cumplir los objetivos comerciales establecidos.</w:t>
      </w:r>
    </w:p>
    <w:p w14:paraId="3BB8F70C" w14:textId="77777777" w:rsidR="00DE2CF2" w:rsidRPr="00DE2CF2" w:rsidRDefault="00542812" w:rsidP="003D2D69">
      <w:pPr>
        <w:pStyle w:val="Prrafodelista"/>
        <w:numPr>
          <w:ilvl w:val="0"/>
          <w:numId w:val="8"/>
        </w:numPr>
        <w:spacing w:line="240" w:lineRule="atLeast"/>
      </w:pPr>
      <w:r>
        <w:t>Cumplimiento de los indicadores de actividad y gestión establecidos.</w:t>
      </w:r>
    </w:p>
    <w:p w14:paraId="41EA5E6D" w14:textId="77777777" w:rsidR="006F0C25" w:rsidRPr="00DE2CF2" w:rsidRDefault="006F0C25" w:rsidP="00D70BF6">
      <w:pPr>
        <w:spacing w:line="240" w:lineRule="atLeast"/>
      </w:pPr>
      <w:r w:rsidRPr="00DE2CF2">
        <w:t>Requisitos:</w:t>
      </w:r>
    </w:p>
    <w:p w14:paraId="573557FC" w14:textId="77777777" w:rsidR="006F0C25" w:rsidRDefault="006F0C25" w:rsidP="00DE2CF2">
      <w:pPr>
        <w:pStyle w:val="Prrafodelista"/>
        <w:numPr>
          <w:ilvl w:val="0"/>
          <w:numId w:val="8"/>
        </w:numPr>
        <w:spacing w:line="240" w:lineRule="atLeast"/>
      </w:pPr>
      <w:r w:rsidRPr="00DE2CF2">
        <w:t>Experiencia previa en posición similar</w:t>
      </w:r>
      <w:r w:rsidR="00D70BF6">
        <w:t xml:space="preserve"> mínima de 3 años</w:t>
      </w:r>
    </w:p>
    <w:p w14:paraId="347D36F7" w14:textId="77777777" w:rsidR="00D70BF6" w:rsidRPr="00DE2CF2" w:rsidRDefault="00D70BF6" w:rsidP="00DE2CF2">
      <w:pPr>
        <w:pStyle w:val="Prrafodelista"/>
        <w:numPr>
          <w:ilvl w:val="0"/>
          <w:numId w:val="8"/>
        </w:numPr>
        <w:spacing w:line="240" w:lineRule="atLeast"/>
      </w:pPr>
      <w:r>
        <w:t>Se valorará formación en PRL</w:t>
      </w:r>
    </w:p>
    <w:p w14:paraId="42B26218" w14:textId="77777777" w:rsidR="006F0C25" w:rsidRPr="00DE2CF2" w:rsidRDefault="006F0C25" w:rsidP="00DE2CF2">
      <w:pPr>
        <w:pStyle w:val="Prrafodelista"/>
        <w:numPr>
          <w:ilvl w:val="0"/>
          <w:numId w:val="8"/>
        </w:numPr>
        <w:spacing w:line="240" w:lineRule="atLeast"/>
      </w:pPr>
      <w:r w:rsidRPr="00DE2CF2">
        <w:t>Coche propio y permiso de conducir</w:t>
      </w:r>
      <w:r w:rsidR="00DE2CF2" w:rsidRPr="00DE2CF2">
        <w:t xml:space="preserve"> </w:t>
      </w:r>
    </w:p>
    <w:p w14:paraId="506A0DAE" w14:textId="77777777" w:rsidR="006F0C25" w:rsidRPr="00DE2CF2" w:rsidRDefault="006F0C25" w:rsidP="00DE2CF2">
      <w:pPr>
        <w:spacing w:line="240" w:lineRule="atLeast"/>
      </w:pPr>
      <w:r w:rsidRPr="00DE2CF2">
        <w:t>Se ofrece:</w:t>
      </w:r>
    </w:p>
    <w:p w14:paraId="0F9BB9AF" w14:textId="77777777" w:rsidR="006F0C25" w:rsidRPr="00DE2CF2" w:rsidRDefault="006F0C25" w:rsidP="00DE2CF2">
      <w:pPr>
        <w:pStyle w:val="Prrafodelista"/>
        <w:numPr>
          <w:ilvl w:val="0"/>
          <w:numId w:val="9"/>
        </w:numPr>
        <w:spacing w:line="240" w:lineRule="atLeast"/>
      </w:pPr>
      <w:r w:rsidRPr="00DE2CF2">
        <w:t>Contratación indefinida</w:t>
      </w:r>
    </w:p>
    <w:p w14:paraId="642F3082" w14:textId="77777777" w:rsidR="006F0C25" w:rsidRPr="00DE2CF2" w:rsidRDefault="006F0C25" w:rsidP="00DE2CF2">
      <w:pPr>
        <w:pStyle w:val="Prrafodelista"/>
        <w:numPr>
          <w:ilvl w:val="0"/>
          <w:numId w:val="9"/>
        </w:numPr>
        <w:spacing w:line="240" w:lineRule="atLeast"/>
      </w:pPr>
      <w:r w:rsidRPr="00DE2CF2">
        <w:t>Incorporación inmediata</w:t>
      </w:r>
    </w:p>
    <w:p w14:paraId="0164E570" w14:textId="7AC41254" w:rsidR="006F0C25" w:rsidRPr="00DE2CF2" w:rsidRDefault="006F0C25" w:rsidP="00DE2CF2">
      <w:pPr>
        <w:pStyle w:val="Prrafodelista"/>
        <w:numPr>
          <w:ilvl w:val="0"/>
          <w:numId w:val="9"/>
        </w:numPr>
        <w:spacing w:line="240" w:lineRule="atLeast"/>
      </w:pPr>
      <w:r w:rsidRPr="00DE2CF2">
        <w:t>Horario de lunes a viernes de 07:30 a 14:00 y dos tardes hasta las 17:45.</w:t>
      </w:r>
      <w:r w:rsidR="00DE2CF2" w:rsidRPr="00DE2CF2">
        <w:t xml:space="preserve"> </w:t>
      </w:r>
    </w:p>
    <w:p w14:paraId="16C2B6FB" w14:textId="77777777" w:rsidR="006F0C25" w:rsidRPr="00DE2CF2" w:rsidRDefault="003D2D69" w:rsidP="00DE2CF2">
      <w:pPr>
        <w:pStyle w:val="Prrafodelista"/>
        <w:numPr>
          <w:ilvl w:val="0"/>
          <w:numId w:val="9"/>
        </w:numPr>
        <w:spacing w:line="240" w:lineRule="atLeast"/>
      </w:pPr>
      <w:r>
        <w:t>Retribución: 27.000 € a 30.000 € bruto anual +  Variable</w:t>
      </w:r>
    </w:p>
    <w:p w14:paraId="46F284FD" w14:textId="77777777" w:rsidR="006F0C25" w:rsidRDefault="006F0C25" w:rsidP="00D109D7">
      <w:pPr>
        <w:spacing w:line="240" w:lineRule="atLeast"/>
      </w:pPr>
    </w:p>
    <w:p w14:paraId="60E4C007" w14:textId="77777777" w:rsidR="00C768E5" w:rsidRDefault="00C768E5" w:rsidP="00D109D7">
      <w:pPr>
        <w:spacing w:line="240" w:lineRule="atLeast"/>
      </w:pPr>
      <w:r>
        <w:t xml:space="preserve">Persona de contacto: </w:t>
      </w:r>
      <w:r w:rsidR="006F0C25">
        <w:t>Laia</w:t>
      </w:r>
    </w:p>
    <w:p w14:paraId="42A7B418" w14:textId="77777777" w:rsidR="00C768E5" w:rsidRPr="006F0C25" w:rsidRDefault="00C768E5" w:rsidP="00D109D7">
      <w:pPr>
        <w:spacing w:line="240" w:lineRule="atLeast"/>
      </w:pPr>
      <w:r w:rsidRPr="006F0C25">
        <w:t xml:space="preserve">email: </w:t>
      </w:r>
      <w:r w:rsidR="00FE6602" w:rsidRPr="006F0C25">
        <w:t>rrhh</w:t>
      </w:r>
      <w:r w:rsidRPr="006F0C25">
        <w:t>@wellbeingsolutions.es</w:t>
      </w:r>
    </w:p>
    <w:p w14:paraId="36B4D79C" w14:textId="77777777" w:rsidR="00C768E5" w:rsidRPr="006F0C25" w:rsidRDefault="00C768E5" w:rsidP="00D109D7">
      <w:pPr>
        <w:spacing w:line="240" w:lineRule="atLeast"/>
      </w:pPr>
      <w:r w:rsidRPr="006F0C25">
        <w:t>Teléfono: 6</w:t>
      </w:r>
      <w:r w:rsidR="006F0C25">
        <w:t>52956696</w:t>
      </w:r>
    </w:p>
    <w:sectPr w:rsidR="00C768E5" w:rsidRPr="006F0C25" w:rsidSect="00483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442F2"/>
    <w:multiLevelType w:val="hybridMultilevel"/>
    <w:tmpl w:val="0A2A6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60C19"/>
    <w:multiLevelType w:val="hybridMultilevel"/>
    <w:tmpl w:val="ADECE6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8529B"/>
    <w:multiLevelType w:val="hybridMultilevel"/>
    <w:tmpl w:val="89806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A05D3"/>
    <w:multiLevelType w:val="hybridMultilevel"/>
    <w:tmpl w:val="24A63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145DC"/>
    <w:multiLevelType w:val="multilevel"/>
    <w:tmpl w:val="8E5E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3D2D55"/>
    <w:multiLevelType w:val="multilevel"/>
    <w:tmpl w:val="B65E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2B3CD4"/>
    <w:multiLevelType w:val="hybridMultilevel"/>
    <w:tmpl w:val="C108F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C1BAA"/>
    <w:multiLevelType w:val="hybridMultilevel"/>
    <w:tmpl w:val="E5EAE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21AE1"/>
    <w:multiLevelType w:val="multilevel"/>
    <w:tmpl w:val="D61C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5D1"/>
    <w:rsid w:val="00050850"/>
    <w:rsid w:val="000E3A22"/>
    <w:rsid w:val="002921BF"/>
    <w:rsid w:val="0037103D"/>
    <w:rsid w:val="003D2D69"/>
    <w:rsid w:val="004834E6"/>
    <w:rsid w:val="00495113"/>
    <w:rsid w:val="004D252A"/>
    <w:rsid w:val="00542812"/>
    <w:rsid w:val="005C6676"/>
    <w:rsid w:val="00646ADF"/>
    <w:rsid w:val="00660B44"/>
    <w:rsid w:val="006A12E2"/>
    <w:rsid w:val="006B3D5E"/>
    <w:rsid w:val="006F0C25"/>
    <w:rsid w:val="00764D5C"/>
    <w:rsid w:val="008360CD"/>
    <w:rsid w:val="009137A1"/>
    <w:rsid w:val="00AA44A7"/>
    <w:rsid w:val="00AC25D1"/>
    <w:rsid w:val="00AE1363"/>
    <w:rsid w:val="00C768E5"/>
    <w:rsid w:val="00D109D7"/>
    <w:rsid w:val="00D70BF6"/>
    <w:rsid w:val="00DE2CF2"/>
    <w:rsid w:val="00DE33F6"/>
    <w:rsid w:val="00EF0BEB"/>
    <w:rsid w:val="00FB6CB7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6C99C"/>
  <w15:docId w15:val="{378536D0-287F-C24B-856F-F252E92A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68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F0C2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5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ellbeingsolutions.es/wp-content/uploads/2018/08/logo_wellbeing_blk_m_350x140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MAETZEL</dc:creator>
  <cp:lastModifiedBy>Berta Anton Martinez</cp:lastModifiedBy>
  <cp:revision>6</cp:revision>
  <cp:lastPrinted>2018-11-27T15:20:00Z</cp:lastPrinted>
  <dcterms:created xsi:type="dcterms:W3CDTF">2020-09-02T14:34:00Z</dcterms:created>
  <dcterms:modified xsi:type="dcterms:W3CDTF">2020-09-04T09:16:00Z</dcterms:modified>
</cp:coreProperties>
</file>