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E6" w:rsidRDefault="00C768E5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5D1" w:rsidRDefault="00AC25D1"/>
    <w:p w:rsidR="00C768E5" w:rsidRPr="00D25EA5" w:rsidRDefault="00D25EA5" w:rsidP="00AC25D1">
      <w:pPr>
        <w:rPr>
          <w:b/>
        </w:rPr>
      </w:pPr>
      <w:r w:rsidRPr="00D25EA5">
        <w:rPr>
          <w:b/>
        </w:rPr>
        <w:t>ENFERMERO/A DEL TRABAJO PARA S.P.A.</w:t>
      </w:r>
    </w:p>
    <w:p w:rsidR="00D25EA5" w:rsidRDefault="00D25EA5" w:rsidP="00D25EA5">
      <w:pPr>
        <w:rPr>
          <w:noProof/>
          <w:lang w:eastAsia="es-ES"/>
        </w:rPr>
      </w:pPr>
      <w:r w:rsidRPr="00D25EA5">
        <w:rPr>
          <w:noProof/>
          <w:lang w:eastAsia="es-ES"/>
        </w:rPr>
        <w:t>Wellbeing Solutions, selecciona para importante SPA a un/a e</w:t>
      </w:r>
      <w:r w:rsidR="00C62792">
        <w:rPr>
          <w:noProof/>
          <w:lang w:eastAsia="es-ES"/>
        </w:rPr>
        <w:t>nfermero/a especialista para uno de sus centros ubicados en Igualada</w:t>
      </w:r>
      <w:r w:rsidRPr="00D25EA5">
        <w:rPr>
          <w:noProof/>
          <w:lang w:eastAsia="es-ES"/>
        </w:rPr>
        <w:t>.</w:t>
      </w:r>
    </w:p>
    <w:p w:rsidR="00D25EA5" w:rsidRDefault="00D25EA5" w:rsidP="00D25EA5">
      <w:pPr>
        <w:rPr>
          <w:noProof/>
          <w:lang w:eastAsia="es-ES"/>
        </w:rPr>
      </w:pPr>
      <w:r w:rsidRPr="00D25EA5">
        <w:rPr>
          <w:noProof/>
          <w:lang w:eastAsia="es-ES"/>
        </w:rPr>
        <w:t>La persona seleccionada estará ubicada en el Servicio de Vigilancia de la salud, realizando las siguientes funciones:</w:t>
      </w:r>
    </w:p>
    <w:p w:rsidR="00D25EA5" w:rsidRDefault="00D25EA5" w:rsidP="00D25EA5">
      <w:pPr>
        <w:numPr>
          <w:ilvl w:val="0"/>
          <w:numId w:val="5"/>
        </w:numPr>
        <w:jc w:val="left"/>
        <w:rPr>
          <w:noProof/>
          <w:lang w:eastAsia="es-ES"/>
        </w:rPr>
      </w:pPr>
      <w:r w:rsidRPr="00D25EA5">
        <w:rPr>
          <w:noProof/>
          <w:lang w:eastAsia="es-ES"/>
        </w:rPr>
        <w:t xml:space="preserve"> </w:t>
      </w:r>
      <w:r>
        <w:rPr>
          <w:noProof/>
          <w:lang w:eastAsia="es-ES"/>
        </w:rPr>
        <w:t>Control y gestión del material sanitario</w:t>
      </w:r>
    </w:p>
    <w:p w:rsidR="00D25EA5" w:rsidRDefault="00D25EA5" w:rsidP="00D25EA5">
      <w:pPr>
        <w:numPr>
          <w:ilvl w:val="0"/>
          <w:numId w:val="5"/>
        </w:numPr>
        <w:jc w:val="left"/>
        <w:rPr>
          <w:noProof/>
          <w:lang w:eastAsia="es-ES"/>
        </w:rPr>
      </w:pPr>
      <w:r w:rsidRPr="00D25EA5">
        <w:rPr>
          <w:noProof/>
          <w:lang w:eastAsia="es-ES"/>
        </w:rPr>
        <w:t>Impartir formación y charlas en materia de promoción de la salud</w:t>
      </w:r>
    </w:p>
    <w:p w:rsidR="00D25EA5" w:rsidRPr="00D25EA5" w:rsidRDefault="00D25EA5" w:rsidP="00D25EA5">
      <w:pPr>
        <w:numPr>
          <w:ilvl w:val="0"/>
          <w:numId w:val="5"/>
        </w:numPr>
        <w:jc w:val="left"/>
        <w:rPr>
          <w:noProof/>
          <w:lang w:eastAsia="es-ES"/>
        </w:rPr>
      </w:pPr>
      <w:r w:rsidRPr="00D25EA5">
        <w:rPr>
          <w:noProof/>
          <w:lang w:eastAsia="es-ES"/>
        </w:rPr>
        <w:t xml:space="preserve"> Realización de </w:t>
      </w:r>
      <w:r>
        <w:rPr>
          <w:noProof/>
          <w:lang w:eastAsia="es-ES"/>
        </w:rPr>
        <w:t>reconocimientos médicos</w:t>
      </w:r>
    </w:p>
    <w:p w:rsidR="00D25EA5" w:rsidRPr="00D25EA5" w:rsidRDefault="00D25EA5" w:rsidP="00D25EA5">
      <w:pPr>
        <w:numPr>
          <w:ilvl w:val="0"/>
          <w:numId w:val="5"/>
        </w:numPr>
        <w:jc w:val="left"/>
        <w:rPr>
          <w:noProof/>
          <w:lang w:eastAsia="es-ES"/>
        </w:rPr>
      </w:pPr>
      <w:r w:rsidRPr="00D25EA5">
        <w:rPr>
          <w:noProof/>
          <w:lang w:eastAsia="es-ES"/>
        </w:rPr>
        <w:t xml:space="preserve"> Registro de historias clínicas</w:t>
      </w:r>
    </w:p>
    <w:p w:rsidR="00D25EA5" w:rsidRPr="00D25EA5" w:rsidRDefault="00D25EA5" w:rsidP="00D25EA5">
      <w:pPr>
        <w:numPr>
          <w:ilvl w:val="0"/>
          <w:numId w:val="5"/>
        </w:numPr>
        <w:jc w:val="left"/>
        <w:rPr>
          <w:noProof/>
          <w:lang w:eastAsia="es-ES"/>
        </w:rPr>
      </w:pPr>
      <w:r w:rsidRPr="00D25EA5">
        <w:rPr>
          <w:noProof/>
          <w:lang w:eastAsia="es-ES"/>
        </w:rPr>
        <w:t>Gestión de muestras y analíticas con los laboratorios</w:t>
      </w:r>
    </w:p>
    <w:p w:rsidR="00D25EA5" w:rsidRPr="00D25EA5" w:rsidRDefault="00D25EA5" w:rsidP="00D25EA5">
      <w:pPr>
        <w:numPr>
          <w:ilvl w:val="0"/>
          <w:numId w:val="5"/>
        </w:numPr>
        <w:jc w:val="left"/>
        <w:rPr>
          <w:noProof/>
          <w:lang w:eastAsia="es-ES"/>
        </w:rPr>
      </w:pPr>
      <w:r w:rsidRPr="00D25EA5">
        <w:rPr>
          <w:noProof/>
          <w:lang w:eastAsia="es-ES"/>
        </w:rPr>
        <w:t>Realización de estudios epidemiológicos</w:t>
      </w:r>
    </w:p>
    <w:p w:rsidR="00D25EA5" w:rsidRDefault="00D25EA5" w:rsidP="00D25EA5">
      <w:pPr>
        <w:numPr>
          <w:ilvl w:val="0"/>
          <w:numId w:val="5"/>
        </w:numPr>
        <w:jc w:val="left"/>
        <w:rPr>
          <w:noProof/>
          <w:lang w:eastAsia="es-ES"/>
        </w:rPr>
      </w:pPr>
      <w:r w:rsidRPr="00D25EA5">
        <w:rPr>
          <w:noProof/>
          <w:lang w:eastAsia="es-ES"/>
        </w:rPr>
        <w:t>Asesoramiento a empresas clientes</w:t>
      </w:r>
    </w:p>
    <w:p w:rsidR="00390843" w:rsidRPr="00D25EA5" w:rsidRDefault="00D25EA5" w:rsidP="00D25EA5">
      <w:pPr>
        <w:numPr>
          <w:ilvl w:val="0"/>
          <w:numId w:val="5"/>
        </w:numPr>
        <w:jc w:val="left"/>
        <w:rPr>
          <w:noProof/>
          <w:lang w:eastAsia="es-ES"/>
        </w:rPr>
      </w:pPr>
      <w:r w:rsidRPr="00D25EA5">
        <w:rPr>
          <w:noProof/>
          <w:lang w:eastAsia="es-ES"/>
        </w:rPr>
        <w:t xml:space="preserve"> Realización de memorias</w:t>
      </w:r>
    </w:p>
    <w:p w:rsidR="00E95827" w:rsidRDefault="008B42C0" w:rsidP="001A69A9">
      <w:pPr>
        <w:rPr>
          <w:noProof/>
          <w:lang w:eastAsia="es-ES"/>
        </w:rPr>
      </w:pPr>
      <w:r w:rsidRPr="008B42C0">
        <w:rPr>
          <w:noProof/>
          <w:lang w:eastAsia="es-ES"/>
        </w:rPr>
        <w:t>Requisitos:</w:t>
      </w:r>
    </w:p>
    <w:p w:rsidR="00D25EA5" w:rsidRDefault="00D25EA5" w:rsidP="00D25EA5">
      <w:pPr>
        <w:numPr>
          <w:ilvl w:val="0"/>
          <w:numId w:val="5"/>
        </w:numPr>
        <w:jc w:val="left"/>
        <w:rPr>
          <w:noProof/>
          <w:lang w:eastAsia="es-ES"/>
        </w:rPr>
      </w:pPr>
      <w:r>
        <w:rPr>
          <w:noProof/>
          <w:lang w:eastAsia="es-ES"/>
        </w:rPr>
        <w:t>Diplomatura en enfermería</w:t>
      </w:r>
    </w:p>
    <w:p w:rsidR="00D25EA5" w:rsidRDefault="00D25EA5" w:rsidP="00D25EA5">
      <w:pPr>
        <w:numPr>
          <w:ilvl w:val="0"/>
          <w:numId w:val="5"/>
        </w:numPr>
        <w:jc w:val="left"/>
        <w:rPr>
          <w:noProof/>
          <w:lang w:eastAsia="es-ES"/>
        </w:rPr>
      </w:pPr>
      <w:r>
        <w:rPr>
          <w:noProof/>
          <w:lang w:eastAsia="es-ES"/>
        </w:rPr>
        <w:t xml:space="preserve"> Especialidad EIR en enfermería del trabajo</w:t>
      </w:r>
    </w:p>
    <w:p w:rsidR="00D25EA5" w:rsidRDefault="00D25EA5" w:rsidP="00D25EA5">
      <w:pPr>
        <w:numPr>
          <w:ilvl w:val="0"/>
          <w:numId w:val="5"/>
        </w:numPr>
        <w:jc w:val="left"/>
        <w:rPr>
          <w:noProof/>
          <w:lang w:eastAsia="es-ES"/>
        </w:rPr>
      </w:pPr>
      <w:r>
        <w:rPr>
          <w:noProof/>
          <w:lang w:eastAsia="es-ES"/>
        </w:rPr>
        <w:t xml:space="preserve"> Experiencia en SPA/SPP</w:t>
      </w:r>
    </w:p>
    <w:p w:rsidR="00D25EA5" w:rsidRDefault="00D25EA5" w:rsidP="00D25EA5">
      <w:pPr>
        <w:numPr>
          <w:ilvl w:val="0"/>
          <w:numId w:val="5"/>
        </w:numPr>
        <w:jc w:val="left"/>
        <w:rPr>
          <w:noProof/>
          <w:lang w:eastAsia="es-ES"/>
        </w:rPr>
      </w:pPr>
      <w:r>
        <w:rPr>
          <w:noProof/>
          <w:lang w:eastAsia="es-ES"/>
        </w:rPr>
        <w:t xml:space="preserve"> Carnet de conducir y vehículo propio</w:t>
      </w:r>
    </w:p>
    <w:p w:rsidR="00D25EA5" w:rsidRDefault="00D25EA5" w:rsidP="00D25EA5">
      <w:pPr>
        <w:numPr>
          <w:ilvl w:val="0"/>
          <w:numId w:val="5"/>
        </w:numPr>
        <w:jc w:val="left"/>
        <w:rPr>
          <w:noProof/>
          <w:lang w:eastAsia="es-ES"/>
        </w:rPr>
      </w:pPr>
      <w:r>
        <w:rPr>
          <w:noProof/>
          <w:lang w:eastAsia="es-ES"/>
        </w:rPr>
        <w:t xml:space="preserve"> Residencia en la provincia de la vacante</w:t>
      </w:r>
    </w:p>
    <w:p w:rsidR="008B42C0" w:rsidRPr="008B42C0" w:rsidRDefault="008B42C0" w:rsidP="00D25EA5">
      <w:pPr>
        <w:jc w:val="left"/>
        <w:rPr>
          <w:noProof/>
          <w:lang w:eastAsia="es-ES"/>
        </w:rPr>
      </w:pPr>
      <w:r w:rsidRPr="008B42C0">
        <w:rPr>
          <w:noProof/>
          <w:lang w:eastAsia="es-ES"/>
        </w:rPr>
        <w:t>Se ofrece:</w:t>
      </w:r>
    </w:p>
    <w:p w:rsidR="008B42C0" w:rsidRPr="008B42C0" w:rsidRDefault="00D25EA5" w:rsidP="008B42C0">
      <w:pPr>
        <w:numPr>
          <w:ilvl w:val="0"/>
          <w:numId w:val="6"/>
        </w:numPr>
        <w:rPr>
          <w:noProof/>
          <w:lang w:eastAsia="es-ES"/>
        </w:rPr>
      </w:pPr>
      <w:r>
        <w:rPr>
          <w:noProof/>
          <w:lang w:eastAsia="es-ES"/>
        </w:rPr>
        <w:t>C</w:t>
      </w:r>
      <w:r w:rsidR="008B42C0" w:rsidRPr="008B42C0">
        <w:rPr>
          <w:noProof/>
          <w:lang w:eastAsia="es-ES"/>
        </w:rPr>
        <w:t>ontratación estable</w:t>
      </w:r>
    </w:p>
    <w:p w:rsidR="008B42C0" w:rsidRPr="008B42C0" w:rsidRDefault="006713A0" w:rsidP="008B42C0">
      <w:pPr>
        <w:numPr>
          <w:ilvl w:val="0"/>
          <w:numId w:val="6"/>
        </w:numPr>
        <w:rPr>
          <w:noProof/>
          <w:lang w:eastAsia="es-ES"/>
        </w:rPr>
      </w:pPr>
      <w:r>
        <w:rPr>
          <w:noProof/>
          <w:lang w:eastAsia="es-ES"/>
        </w:rPr>
        <w:t>Retribución: 2</w:t>
      </w:r>
      <w:r w:rsidR="007415FE">
        <w:rPr>
          <w:noProof/>
          <w:lang w:eastAsia="es-ES"/>
        </w:rPr>
        <w:t>6</w:t>
      </w:r>
      <w:r w:rsidR="00C24F3E">
        <w:rPr>
          <w:noProof/>
          <w:lang w:eastAsia="es-ES"/>
        </w:rPr>
        <w:t xml:space="preserve">.000 - </w:t>
      </w:r>
      <w:r w:rsidR="00D25EA5">
        <w:rPr>
          <w:noProof/>
          <w:lang w:eastAsia="es-ES"/>
        </w:rPr>
        <w:t>30</w:t>
      </w:r>
      <w:r w:rsidR="008B42C0" w:rsidRPr="008B42C0">
        <w:rPr>
          <w:noProof/>
          <w:lang w:eastAsia="es-ES"/>
        </w:rPr>
        <w:t>.000 €/brutos anuales</w:t>
      </w:r>
    </w:p>
    <w:p w:rsidR="008B42C0" w:rsidRDefault="008B42C0" w:rsidP="008B42C0">
      <w:pPr>
        <w:numPr>
          <w:ilvl w:val="0"/>
          <w:numId w:val="6"/>
        </w:numPr>
        <w:rPr>
          <w:noProof/>
          <w:lang w:eastAsia="es-ES"/>
        </w:rPr>
      </w:pPr>
      <w:r w:rsidRPr="008B42C0">
        <w:rPr>
          <w:noProof/>
          <w:lang w:eastAsia="es-ES"/>
        </w:rPr>
        <w:t>Incorporación a una empresa en expansión</w:t>
      </w:r>
    </w:p>
    <w:p w:rsidR="005677C2" w:rsidRDefault="00D25EA5" w:rsidP="00C768E5">
      <w:pPr>
        <w:numPr>
          <w:ilvl w:val="0"/>
          <w:numId w:val="6"/>
        </w:numPr>
      </w:pPr>
      <w:r>
        <w:rPr>
          <w:noProof/>
          <w:lang w:eastAsia="es-ES"/>
        </w:rPr>
        <w:t>Horario: Jornada intensiva de lunes a viernes de 7:30h a 14h + 2 tardes hasta las 17:45h.</w:t>
      </w:r>
    </w:p>
    <w:p w:rsidR="00D25EA5" w:rsidRDefault="00D25EA5" w:rsidP="00C768E5"/>
    <w:p w:rsidR="00C768E5" w:rsidRDefault="00C768E5" w:rsidP="00C768E5">
      <w:r>
        <w:t xml:space="preserve">Persona de contacto: </w:t>
      </w:r>
      <w:r w:rsidR="008B42C0">
        <w:t>Laia</w:t>
      </w:r>
      <w:r w:rsidR="00D25EA5">
        <w:t xml:space="preserve">        </w:t>
      </w:r>
      <w:r>
        <w:t xml:space="preserve">email: </w:t>
      </w:r>
      <w:hyperlink r:id="rId7" w:history="1">
        <w:r w:rsidR="00D25EA5" w:rsidRPr="003A1C3B">
          <w:rPr>
            <w:rStyle w:val="Hipervnculo"/>
          </w:rPr>
          <w:t>rrhh@wellbeingsolutions.es</w:t>
        </w:r>
      </w:hyperlink>
      <w:r w:rsidR="00D25EA5">
        <w:t xml:space="preserve">     </w:t>
      </w:r>
      <w:r>
        <w:t xml:space="preserve">Teléfono: </w:t>
      </w:r>
      <w:r w:rsidR="005677C2">
        <w:t>652956696</w:t>
      </w:r>
    </w:p>
    <w:sectPr w:rsidR="00C768E5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7202"/>
    <w:multiLevelType w:val="multilevel"/>
    <w:tmpl w:val="1A04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152741"/>
    <w:multiLevelType w:val="multilevel"/>
    <w:tmpl w:val="2B12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C6602"/>
    <w:multiLevelType w:val="hybridMultilevel"/>
    <w:tmpl w:val="D456A45C"/>
    <w:lvl w:ilvl="0" w:tplc="E012A790">
      <w:numFmt w:val="bullet"/>
      <w:lvlText w:val="-"/>
      <w:lvlJc w:val="left"/>
      <w:pPr>
        <w:ind w:left="720" w:hanging="360"/>
      </w:pPr>
      <w:rPr>
        <w:rFonts w:ascii="inherit" w:eastAsia="Times New Roman" w:hAnsi="inherit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85915"/>
    <w:multiLevelType w:val="multilevel"/>
    <w:tmpl w:val="76D4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5D1"/>
    <w:rsid w:val="000D487F"/>
    <w:rsid w:val="00175C6B"/>
    <w:rsid w:val="001A69A9"/>
    <w:rsid w:val="00374E3B"/>
    <w:rsid w:val="003B5D18"/>
    <w:rsid w:val="003C0817"/>
    <w:rsid w:val="004834E6"/>
    <w:rsid w:val="00495113"/>
    <w:rsid w:val="004D252A"/>
    <w:rsid w:val="005677C2"/>
    <w:rsid w:val="005C7273"/>
    <w:rsid w:val="006713A0"/>
    <w:rsid w:val="007415FE"/>
    <w:rsid w:val="007550C7"/>
    <w:rsid w:val="008A5B61"/>
    <w:rsid w:val="008B42C0"/>
    <w:rsid w:val="00AC25D1"/>
    <w:rsid w:val="00C24F3E"/>
    <w:rsid w:val="00C62792"/>
    <w:rsid w:val="00C768E5"/>
    <w:rsid w:val="00D108BE"/>
    <w:rsid w:val="00D25EA5"/>
    <w:rsid w:val="00DB0DCD"/>
    <w:rsid w:val="00E16DEC"/>
    <w:rsid w:val="00E95827"/>
    <w:rsid w:val="00FC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25E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rhh@wellbeingsolutions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laia ..</cp:lastModifiedBy>
  <cp:revision>2</cp:revision>
  <dcterms:created xsi:type="dcterms:W3CDTF">2020-10-06T15:17:00Z</dcterms:created>
  <dcterms:modified xsi:type="dcterms:W3CDTF">2020-10-06T15:17:00Z</dcterms:modified>
</cp:coreProperties>
</file>