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3.28002929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71675" cy="7810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81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.244140625" w:line="240" w:lineRule="auto"/>
        <w:ind w:left="9.840087890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5be0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5be05"/>
          <w:u w:val="none"/>
          <w:shd w:fill="auto" w:val="clear"/>
          <w:vertAlign w:val="baseline"/>
          <w:rtl w:val="0"/>
        </w:rPr>
        <w:t xml:space="preserve">MÉDICO/A DEL TRABAJO VALLÈS  </w:t>
      </w:r>
    </w:p>
    <w:p w:rsidR="00000000" w:rsidDel="00000000" w:rsidP="00000000" w:rsidRDefault="00000000" w:rsidRPr="00000000" w14:paraId="0000000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Wellbeing Solutions selecciona para un importante SPA a nivel nacional a un/a profesional para su servicio de vigilancia de la salud en la zona del Vallès Occidental.</w:t>
      </w:r>
    </w:p>
    <w:p w:rsidR="00000000" w:rsidDel="00000000" w:rsidP="00000000" w:rsidRDefault="00000000" w:rsidRPr="00000000" w14:paraId="0000000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Será responsable del centro médico así como de las políticas en materia de Vigilancia  de la salud y la coordinación del mismo.</w:t>
      </w:r>
    </w:p>
    <w:p w:rsidR="00000000" w:rsidDel="00000000" w:rsidP="00000000" w:rsidRDefault="00000000" w:rsidRPr="00000000" w14:paraId="0000000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FUNCIONES:</w:t>
      </w:r>
    </w:p>
    <w:p w:rsidR="00000000" w:rsidDel="00000000" w:rsidP="00000000" w:rsidRDefault="00000000" w:rsidRPr="00000000" w14:paraId="0000000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Realización de pruebas.</w:t>
      </w:r>
    </w:p>
    <w:p w:rsidR="00000000" w:rsidDel="00000000" w:rsidP="00000000" w:rsidRDefault="00000000" w:rsidRPr="00000000" w14:paraId="0000000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Exploración física de los trabajadores.</w:t>
      </w:r>
    </w:p>
    <w:p w:rsidR="00000000" w:rsidDel="00000000" w:rsidP="00000000" w:rsidRDefault="00000000" w:rsidRPr="00000000" w14:paraId="0000000B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Pruebas específicas en función de la evaluación de riesgos del puesto de trabajo.</w:t>
      </w:r>
    </w:p>
    <w:p w:rsidR="00000000" w:rsidDel="00000000" w:rsidP="00000000" w:rsidRDefault="00000000" w:rsidRPr="00000000" w14:paraId="0000000C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Elaboración de informes médicos.</w:t>
      </w:r>
    </w:p>
    <w:p w:rsidR="00000000" w:rsidDel="00000000" w:rsidP="00000000" w:rsidRDefault="00000000" w:rsidRPr="00000000" w14:paraId="0000000D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Determinación de aptitud laboral.</w:t>
      </w:r>
    </w:p>
    <w:p w:rsidR="00000000" w:rsidDel="00000000" w:rsidP="00000000" w:rsidRDefault="00000000" w:rsidRPr="00000000" w14:paraId="0000000E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Seguimiento de protocolos de vigilancia de la salud.</w:t>
      </w:r>
    </w:p>
    <w:p w:rsidR="00000000" w:rsidDel="00000000" w:rsidP="00000000" w:rsidRDefault="00000000" w:rsidRPr="00000000" w14:paraId="0000000F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Seguimiento y definición de protocolos en materia de enfermedades profesionales.</w:t>
      </w:r>
    </w:p>
    <w:p w:rsidR="00000000" w:rsidDel="00000000" w:rsidP="00000000" w:rsidRDefault="00000000" w:rsidRPr="00000000" w14:paraId="00000010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OFRECE:</w:t>
      </w:r>
    </w:p>
    <w:p w:rsidR="00000000" w:rsidDel="00000000" w:rsidP="00000000" w:rsidRDefault="00000000" w:rsidRPr="00000000" w14:paraId="00000012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Contratación indefinida.</w:t>
      </w:r>
    </w:p>
    <w:p w:rsidR="00000000" w:rsidDel="00000000" w:rsidP="00000000" w:rsidRDefault="00000000" w:rsidRPr="00000000" w14:paraId="00000013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Horario de lunes a viernes de 07:30 a 14:00 y dos tardes hasta las 17:45.</w:t>
      </w:r>
    </w:p>
    <w:p w:rsidR="00000000" w:rsidDel="00000000" w:rsidP="00000000" w:rsidRDefault="00000000" w:rsidRPr="00000000" w14:paraId="00000014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Retribución: 45.000 € a 50.000 € bruto anual.</w:t>
      </w:r>
    </w:p>
    <w:p w:rsidR="00000000" w:rsidDel="00000000" w:rsidP="00000000" w:rsidRDefault="00000000" w:rsidRPr="00000000" w14:paraId="00000015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REQUISITOS MÍNIMOS:</w:t>
      </w:r>
    </w:p>
    <w:p w:rsidR="00000000" w:rsidDel="00000000" w:rsidP="00000000" w:rsidRDefault="00000000" w:rsidRPr="00000000" w14:paraId="00000017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Licenciatura en medicina + especialidad en medicina del trabajo vía MIR o homologada.</w:t>
      </w:r>
    </w:p>
    <w:p w:rsidR="00000000" w:rsidDel="00000000" w:rsidP="00000000" w:rsidRDefault="00000000" w:rsidRPr="00000000" w14:paraId="00000018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Experiencia en centros de reconocimientos médicos, SPA, atención primaria y/o urgencias.</w:t>
      </w:r>
    </w:p>
    <w:p w:rsidR="00000000" w:rsidDel="00000000" w:rsidP="00000000" w:rsidRDefault="00000000" w:rsidRPr="00000000" w14:paraId="00000019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Experiencia en el desarrollo de planes de promoción de la salud.</w:t>
      </w:r>
    </w:p>
    <w:p w:rsidR="00000000" w:rsidDel="00000000" w:rsidP="00000000" w:rsidRDefault="00000000" w:rsidRPr="00000000" w14:paraId="0000001A">
      <w:pPr>
        <w:pageBreakBefore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before="834.530029296875" w:line="240" w:lineRule="auto"/>
        <w:ind w:left="11.760101318359375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 de contacto: Laia email: </w:t>
      </w:r>
      <w:r w:rsidDel="00000000" w:rsidR="00000000" w:rsidRPr="00000000">
        <w:rPr>
          <w:rFonts w:ascii="Calibri" w:cs="Calibri" w:eastAsia="Calibri" w:hAnsi="Calibri"/>
          <w:color w:val="0000ff"/>
          <w:u w:val="single"/>
          <w:rtl w:val="0"/>
        </w:rPr>
        <w:t xml:space="preserve">rrhh@wellbeingsolutions.es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Teléfono: 652956696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4.530029296875" w:line="240" w:lineRule="auto"/>
        <w:ind w:left="11.760101318359375" w:right="0" w:firstLine="0"/>
        <w:jc w:val="left"/>
        <w:rPr>
          <w:color w:val="2d2d2d"/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1970.137939453125" w:top="738.662109375" w:left="1617.7200317382812" w:right="1680.67260742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